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9" w:rsidRPr="00F27A49" w:rsidRDefault="00F27A49" w:rsidP="00F27A49">
      <w:pPr>
        <w:jc w:val="center"/>
        <w:rPr>
          <w:b/>
        </w:rPr>
      </w:pPr>
      <w:r w:rsidRPr="00F27A49">
        <w:rPr>
          <w:b/>
        </w:rPr>
        <w:t>2022-2023 EĞİTİM ÖĞRETİM YILI</w:t>
      </w:r>
    </w:p>
    <w:p w:rsidR="008C73DC" w:rsidRPr="00F27A49" w:rsidRDefault="00F27A49" w:rsidP="00F27A49">
      <w:pPr>
        <w:jc w:val="center"/>
        <w:rPr>
          <w:b/>
        </w:rPr>
      </w:pPr>
      <w:r w:rsidRPr="00F27A49">
        <w:rPr>
          <w:b/>
        </w:rPr>
        <w:t>BANKACILIK VE FİNANS ANABİLİM DALI FİNANSAL RAPORLAMA VE DENETİM TEZLİ YÜKSEK LİSANS HAFTALIK DERS PROGRAMI</w:t>
      </w:r>
    </w:p>
    <w:tbl>
      <w:tblPr>
        <w:tblW w:w="149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5"/>
        <w:gridCol w:w="2835"/>
        <w:gridCol w:w="3118"/>
        <w:gridCol w:w="3119"/>
        <w:gridCol w:w="2375"/>
      </w:tblGrid>
      <w:tr w:rsidR="00F27A49" w:rsidRPr="00F27A49" w:rsidTr="00990CB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CARSAMBA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A49" w:rsidRPr="00F27A49" w:rsidRDefault="00B000F7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</w:t>
            </w:r>
            <w:r w:rsid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SEMBE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 İleri Finansal Yönetim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Prof.Dr.Tolga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ULUSOY)</w:t>
            </w:r>
          </w:p>
          <w:p w:rsidR="00B000F7" w:rsidRPr="00F27A49" w:rsidRDefault="00B000F7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BMF520 Finansmanda Güncel Konular</w:t>
            </w:r>
          </w:p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Rabia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EFEOĞLU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ind w:left="-494" w:firstLine="4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ind w:left="-494" w:firstLine="4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BMF506 Türkiye Finansal Raporlama Standartları</w:t>
            </w:r>
          </w:p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Kezban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ŞİMŞEK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BMF533 Kurumsal Sosyal Sorumluluk Etik </w:t>
            </w:r>
          </w:p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Şükran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Sırkıntıoğlu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YILDIRIM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B0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BMF536 Finansal Ekonometri</w:t>
            </w:r>
          </w:p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Asiye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TÜTÜNCÜ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BMF535 Bankacılıkta Dijital Pazarlama</w:t>
            </w:r>
          </w:p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Aybala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AKSOY</w:t>
            </w:r>
            <w:r w:rsidRPr="00F27A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25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27A49" w:rsidRPr="00F27A49" w:rsidTr="00D74C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17:30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B000F7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B00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18:30</w:t>
            </w:r>
          </w:p>
        </w:tc>
        <w:tc>
          <w:tcPr>
            <w:tcW w:w="2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B000F7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B00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19:30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B000F7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D74C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B000F7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D74C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B000F7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27A49" w:rsidRPr="00F27A49" w:rsidTr="00B000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49" w:rsidRPr="00F27A49" w:rsidRDefault="00F27A49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F27A49" w:rsidRDefault="00F27A49"/>
    <w:p w:rsidR="003F4668" w:rsidRDefault="003F4668"/>
    <w:p w:rsidR="003F4668" w:rsidRDefault="003F4668"/>
    <w:p w:rsidR="003F4668" w:rsidRDefault="003F4668"/>
    <w:p w:rsidR="003F4668" w:rsidRDefault="003F4668"/>
    <w:p w:rsidR="003F4668" w:rsidRDefault="003F4668"/>
    <w:p w:rsidR="003F4668" w:rsidRDefault="003F4668"/>
    <w:p w:rsidR="003F4668" w:rsidRDefault="003F4668"/>
    <w:p w:rsidR="003F4668" w:rsidRPr="00F27A49" w:rsidRDefault="003F4668" w:rsidP="003F4668">
      <w:pPr>
        <w:jc w:val="center"/>
        <w:rPr>
          <w:b/>
        </w:rPr>
      </w:pPr>
      <w:r w:rsidRPr="00F27A49">
        <w:rPr>
          <w:b/>
        </w:rPr>
        <w:t>2022-2023 EĞİTİM ÖĞRETİM YILI</w:t>
      </w:r>
    </w:p>
    <w:p w:rsidR="003F4668" w:rsidRPr="00F27A49" w:rsidRDefault="003F4668" w:rsidP="003F4668">
      <w:pPr>
        <w:jc w:val="center"/>
        <w:rPr>
          <w:b/>
        </w:rPr>
      </w:pPr>
      <w:r w:rsidRPr="00F27A49">
        <w:rPr>
          <w:b/>
        </w:rPr>
        <w:t>BANKACILIK VE FİNANS ANABİLİM DALI FİNANSAL RAPORLAMA VE DENETİM TEZ</w:t>
      </w:r>
      <w:r>
        <w:rPr>
          <w:b/>
        </w:rPr>
        <w:t>SİZ (UZAKTAN)</w:t>
      </w:r>
      <w:r w:rsidRPr="00F27A49">
        <w:rPr>
          <w:b/>
        </w:rPr>
        <w:t xml:space="preserve"> YÜKSEK LİSANS HAFTALIK DERS PROGRAMI</w:t>
      </w:r>
    </w:p>
    <w:tbl>
      <w:tblPr>
        <w:tblW w:w="149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5"/>
        <w:gridCol w:w="2835"/>
        <w:gridCol w:w="3118"/>
        <w:gridCol w:w="3119"/>
        <w:gridCol w:w="2375"/>
      </w:tblGrid>
      <w:tr w:rsidR="003F4668" w:rsidRPr="00F27A49" w:rsidTr="00990CB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CARSAMBA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PERSEMBE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3F4668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ind w:left="-494" w:firstLine="4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ind w:left="-494" w:firstLine="4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25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3F466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17:30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BMF504 İleri F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inansal Yönetim 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Prof.Dr.Tolga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ULUSOY)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BMF520 Finansmanda Güncel Konular</w:t>
            </w:r>
          </w:p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Rabia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EFEOĞLU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BMF535 Bankacı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lıkta Dijital Pazarlama</w:t>
            </w:r>
          </w:p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Aybala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AKSOY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BMF506 Türkiye Finansal R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aporlama Standartları </w:t>
            </w:r>
          </w:p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Kezban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ŞİMŞEK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18:30</w:t>
            </w:r>
          </w:p>
        </w:tc>
        <w:tc>
          <w:tcPr>
            <w:tcW w:w="2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19:30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BMF533 Kurumsa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 Sosyal Sorumluluk Etik </w:t>
            </w:r>
          </w:p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Sırkıntıoğlu</w:t>
            </w:r>
            <w:proofErr w:type="spell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YILDIRIM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BMF5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36 Finansal Ekonometri </w:t>
            </w:r>
          </w:p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Asiye</w:t>
            </w:r>
            <w:r w:rsidRPr="00B000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TÜTÜNCÜ</w:t>
            </w:r>
            <w:r w:rsidRPr="00F27A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B000F7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F4668" w:rsidRPr="00F27A49" w:rsidTr="00990CB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22:30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68" w:rsidRPr="00F27A49" w:rsidRDefault="003F4668" w:rsidP="0099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3F4668" w:rsidRDefault="003F4668" w:rsidP="003F4668"/>
    <w:p w:rsidR="003F4668" w:rsidRDefault="003F4668"/>
    <w:sectPr w:rsidR="003F4668" w:rsidSect="00F27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77"/>
    <w:rsid w:val="003F4668"/>
    <w:rsid w:val="008C73DC"/>
    <w:rsid w:val="00B000F7"/>
    <w:rsid w:val="00C06277"/>
    <w:rsid w:val="00D74C87"/>
    <w:rsid w:val="00F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211F"/>
  <w15:chartTrackingRefBased/>
  <w15:docId w15:val="{B8A6A544-1501-4996-8691-028765F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2023-02-01T12:38:00Z</dcterms:created>
  <dcterms:modified xsi:type="dcterms:W3CDTF">2023-02-01T12:51:00Z</dcterms:modified>
</cp:coreProperties>
</file>