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275"/>
        <w:gridCol w:w="1306"/>
        <w:gridCol w:w="3402"/>
        <w:gridCol w:w="3402"/>
        <w:gridCol w:w="2835"/>
        <w:gridCol w:w="3231"/>
      </w:tblGrid>
      <w:tr w:rsidR="001D3C9F" w:rsidRPr="00DA345E" w:rsidTr="00F715E6">
        <w:tc>
          <w:tcPr>
            <w:tcW w:w="15451" w:type="dxa"/>
            <w:gridSpan w:val="6"/>
          </w:tcPr>
          <w:p w:rsidR="001D3C9F" w:rsidRPr="00DA345E" w:rsidRDefault="001D3C9F" w:rsidP="006608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b/>
                <w:sz w:val="20"/>
                <w:szCs w:val="20"/>
              </w:rPr>
              <w:t>FİNANSAL RAPORLAMA VE DENETİM TEZLİ Y</w:t>
            </w:r>
            <w:r w:rsidR="00706E71">
              <w:rPr>
                <w:rFonts w:ascii="Times New Roman" w:hAnsi="Times New Roman" w:cs="Times New Roman"/>
                <w:b/>
                <w:sz w:val="20"/>
                <w:szCs w:val="20"/>
              </w:rPr>
              <w:t>ÜKSEK LİSANS DERS PROGRAMI (2023-2024</w:t>
            </w:r>
            <w:r w:rsidRPr="00DA3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0830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Pr="00DA3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DÖNEMİ)</w:t>
            </w:r>
          </w:p>
        </w:tc>
      </w:tr>
      <w:tr w:rsidR="00F715E6" w:rsidRPr="00DA345E" w:rsidTr="00706E71">
        <w:tc>
          <w:tcPr>
            <w:tcW w:w="1275" w:type="dxa"/>
          </w:tcPr>
          <w:p w:rsidR="001D3C9F" w:rsidRPr="00DA345E" w:rsidRDefault="001D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D3C9F" w:rsidRPr="00DA345E" w:rsidRDefault="001D3C9F" w:rsidP="00A1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3402" w:type="dxa"/>
          </w:tcPr>
          <w:p w:rsidR="001D3C9F" w:rsidRPr="00DA345E" w:rsidRDefault="001D3C9F" w:rsidP="00A1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3402" w:type="dxa"/>
          </w:tcPr>
          <w:p w:rsidR="001D3C9F" w:rsidRPr="00DA345E" w:rsidRDefault="001D3C9F" w:rsidP="00A1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35" w:type="dxa"/>
          </w:tcPr>
          <w:p w:rsidR="001D3C9F" w:rsidRPr="00DA345E" w:rsidRDefault="001D3C9F" w:rsidP="00A1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231" w:type="dxa"/>
          </w:tcPr>
          <w:p w:rsidR="001D3C9F" w:rsidRPr="00DA345E" w:rsidRDefault="001D3C9F" w:rsidP="00A1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F715E6" w:rsidRPr="00DA345E" w:rsidTr="00706E71">
        <w:tc>
          <w:tcPr>
            <w:tcW w:w="1275" w:type="dxa"/>
          </w:tcPr>
          <w:p w:rsidR="001D3C9F" w:rsidRPr="00DA345E" w:rsidRDefault="00545D56" w:rsidP="00E03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D3C9F" w:rsidRPr="00DA345E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306" w:type="dxa"/>
          </w:tcPr>
          <w:p w:rsidR="001D3C9F" w:rsidRPr="00DA345E" w:rsidRDefault="001D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3C9F" w:rsidRPr="00DA345E" w:rsidRDefault="001D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B44C9" w:rsidRPr="00DA345E" w:rsidRDefault="00DB4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D3C9F" w:rsidRPr="00DA345E" w:rsidRDefault="001D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1D3C9F" w:rsidRPr="00DA345E" w:rsidRDefault="001D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71" w:rsidRPr="00DA345E" w:rsidTr="00706E71">
        <w:tc>
          <w:tcPr>
            <w:tcW w:w="1275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30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Stratejik Yönetim ve İşletme Politikası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Şükran SIRKINTIOĞLU YILDIRIM)</w:t>
            </w:r>
          </w:p>
        </w:tc>
        <w:tc>
          <w:tcPr>
            <w:tcW w:w="2835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Aybala AKSOY)</w:t>
            </w:r>
          </w:p>
        </w:tc>
      </w:tr>
      <w:tr w:rsidR="00706E71" w:rsidRPr="00DA345E" w:rsidTr="00706E71">
        <w:tc>
          <w:tcPr>
            <w:tcW w:w="1275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Stratejik Yönetim ve İşletme Politikası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Şükran SIRKINTIOĞLU YILDIRIM)</w:t>
            </w:r>
          </w:p>
        </w:tc>
        <w:tc>
          <w:tcPr>
            <w:tcW w:w="2835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Aybala AKSOY)</w:t>
            </w:r>
          </w:p>
        </w:tc>
      </w:tr>
      <w:tr w:rsidR="00706E71" w:rsidRPr="00DA345E" w:rsidTr="00706E71">
        <w:tc>
          <w:tcPr>
            <w:tcW w:w="1275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30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Stratejik Yönetim ve İşletme Politikası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Şükran SIRKINTIOĞLU YILDIRIM)</w:t>
            </w:r>
          </w:p>
        </w:tc>
        <w:tc>
          <w:tcPr>
            <w:tcW w:w="2835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Aybala AKSOY)</w:t>
            </w:r>
          </w:p>
        </w:tc>
      </w:tr>
      <w:tr w:rsidR="00660830" w:rsidRPr="00DA345E" w:rsidTr="00706E71">
        <w:tc>
          <w:tcPr>
            <w:tcW w:w="1275" w:type="dxa"/>
          </w:tcPr>
          <w:p w:rsidR="00660830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306" w:type="dxa"/>
          </w:tcPr>
          <w:p w:rsidR="00660830" w:rsidRPr="00DA345E" w:rsidRDefault="00660830" w:rsidP="00660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0830" w:rsidRPr="00DA345E" w:rsidRDefault="00660830" w:rsidP="00660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0830" w:rsidRPr="00DA345E" w:rsidRDefault="00660830" w:rsidP="00660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60830" w:rsidRPr="00DA345E" w:rsidRDefault="00660830" w:rsidP="00660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60830" w:rsidRPr="00DA345E" w:rsidRDefault="00660830" w:rsidP="00660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71" w:rsidRPr="00DA345E" w:rsidTr="00706E71">
        <w:tc>
          <w:tcPr>
            <w:tcW w:w="1275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30">
              <w:rPr>
                <w:rFonts w:ascii="Times New Roman" w:hAnsi="Times New Roman" w:cs="Times New Roman"/>
                <w:sz w:val="20"/>
                <w:szCs w:val="20"/>
              </w:rPr>
              <w:t xml:space="preserve">Sermaye Piyasası, Bankacılık, Sigortacılık ve Özel Emeklilik Mevzuatı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Rabia EFEOĞLU)</w:t>
            </w: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Sosyal Bilimlerde Uygulamalı İstatistik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Asiye TÜTÜNCÜ)</w:t>
            </w:r>
          </w:p>
        </w:tc>
        <w:tc>
          <w:tcPr>
            <w:tcW w:w="2835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Finansal Teoriler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Tolga ULUSOY)</w:t>
            </w:r>
          </w:p>
        </w:tc>
        <w:tc>
          <w:tcPr>
            <w:tcW w:w="3231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Bağımsız Denetim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Kezban ŞİMŞEK)</w:t>
            </w:r>
          </w:p>
        </w:tc>
      </w:tr>
      <w:tr w:rsidR="00706E71" w:rsidRPr="00DA345E" w:rsidTr="00706E71">
        <w:tc>
          <w:tcPr>
            <w:tcW w:w="1275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30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30">
              <w:rPr>
                <w:rFonts w:ascii="Times New Roman" w:hAnsi="Times New Roman" w:cs="Times New Roman"/>
                <w:sz w:val="20"/>
                <w:szCs w:val="20"/>
              </w:rPr>
              <w:t xml:space="preserve">Sermaye Piyasası, Bankacılık, Sigortacılık ve Özel Emeklilik Mevzuatı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E060D2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 xml:space="preserve"> Rabia EFEOĞLU)</w:t>
            </w: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Sosyal Bilimlerde Uygulamalı İstatistik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Asiye TÜTÜNCÜ)</w:t>
            </w:r>
          </w:p>
        </w:tc>
        <w:tc>
          <w:tcPr>
            <w:tcW w:w="2835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Finansal Teoriler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Tolga ULUSOY)</w:t>
            </w:r>
          </w:p>
        </w:tc>
        <w:tc>
          <w:tcPr>
            <w:tcW w:w="3231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Bağımsız Denetim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Kezban ŞİMŞEK)</w:t>
            </w:r>
          </w:p>
        </w:tc>
      </w:tr>
      <w:tr w:rsidR="00706E71" w:rsidRPr="00DA345E" w:rsidTr="00706E71">
        <w:tc>
          <w:tcPr>
            <w:tcW w:w="1275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30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30">
              <w:rPr>
                <w:rFonts w:ascii="Times New Roman" w:hAnsi="Times New Roman" w:cs="Times New Roman"/>
                <w:sz w:val="20"/>
                <w:szCs w:val="20"/>
              </w:rPr>
              <w:t xml:space="preserve">Sermaye Piyasası, Bankacılık, Sigortacılık ve Özel Emeklilik Mevzuatı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Rabia EFEOĞLU)</w:t>
            </w: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Sosyal Bilimlerde Uygulamalı İstatistik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(Dr. Öğr. Üyesi Asiye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TÜTÜNCÜ)</w:t>
            </w:r>
          </w:p>
        </w:tc>
        <w:tc>
          <w:tcPr>
            <w:tcW w:w="2835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Finansal Teoriler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Tolga ULUSOY)</w:t>
            </w:r>
          </w:p>
        </w:tc>
        <w:tc>
          <w:tcPr>
            <w:tcW w:w="3231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Bağımsız Denetim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Kezban ŞİMŞEK)</w:t>
            </w:r>
          </w:p>
        </w:tc>
      </w:tr>
      <w:tr w:rsidR="00C867A8" w:rsidRPr="00DA345E" w:rsidTr="00706E71">
        <w:tc>
          <w:tcPr>
            <w:tcW w:w="1275" w:type="dxa"/>
          </w:tcPr>
          <w:p w:rsidR="00C867A8" w:rsidRDefault="00706E71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</w:t>
            </w:r>
            <w:r w:rsidR="00C867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7A8" w:rsidRPr="00DA345E" w:rsidTr="00706E71">
        <w:tc>
          <w:tcPr>
            <w:tcW w:w="1275" w:type="dxa"/>
          </w:tcPr>
          <w:p w:rsidR="00C867A8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306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C867A8" w:rsidRPr="00DA345E" w:rsidRDefault="00C867A8" w:rsidP="00C8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78F2" w:rsidRPr="00DA345E" w:rsidRDefault="002F78F2"/>
    <w:p w:rsidR="001D3C9F" w:rsidRPr="00DA345E" w:rsidRDefault="001D3C9F"/>
    <w:p w:rsidR="00F715E6" w:rsidRPr="00DA345E" w:rsidRDefault="00F715E6"/>
    <w:p w:rsidR="00706E71" w:rsidRDefault="00706E71">
      <w:pPr>
        <w:sectPr w:rsidR="00706E71" w:rsidSect="00F715E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273"/>
        <w:gridCol w:w="1166"/>
        <w:gridCol w:w="3544"/>
        <w:gridCol w:w="3402"/>
        <w:gridCol w:w="2977"/>
        <w:gridCol w:w="3089"/>
      </w:tblGrid>
      <w:tr w:rsidR="001D3C9F" w:rsidRPr="00DA345E" w:rsidTr="00F715E6">
        <w:tc>
          <w:tcPr>
            <w:tcW w:w="15451" w:type="dxa"/>
            <w:gridSpan w:val="6"/>
          </w:tcPr>
          <w:p w:rsidR="001D3C9F" w:rsidRPr="00DA345E" w:rsidRDefault="001D3C9F" w:rsidP="00223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FİNANSAL RAPORLAMA VE DENETİM TEZSİZ YÜKSEK Lİ</w:t>
            </w:r>
            <w:r w:rsidR="00706E71">
              <w:rPr>
                <w:rFonts w:ascii="Times New Roman" w:hAnsi="Times New Roman" w:cs="Times New Roman"/>
                <w:b/>
                <w:sz w:val="20"/>
                <w:szCs w:val="20"/>
              </w:rPr>
              <w:t>SANS DERS PROGRAMI GRUP (2023-2024</w:t>
            </w:r>
            <w:r w:rsidRPr="00DA3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CDB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Pr="00DA3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DÖNEMİ)</w:t>
            </w:r>
          </w:p>
        </w:tc>
      </w:tr>
      <w:tr w:rsidR="001D3C9F" w:rsidRPr="00DA345E" w:rsidTr="00706E71">
        <w:tc>
          <w:tcPr>
            <w:tcW w:w="1273" w:type="dxa"/>
          </w:tcPr>
          <w:p w:rsidR="001D3C9F" w:rsidRPr="00DA345E" w:rsidRDefault="001D3C9F" w:rsidP="00D8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1D3C9F" w:rsidRPr="00DA345E" w:rsidRDefault="001D3C9F" w:rsidP="00D8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3544" w:type="dxa"/>
          </w:tcPr>
          <w:p w:rsidR="001D3C9F" w:rsidRPr="00DA345E" w:rsidRDefault="001D3C9F" w:rsidP="00D8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3402" w:type="dxa"/>
          </w:tcPr>
          <w:p w:rsidR="001D3C9F" w:rsidRPr="00DA345E" w:rsidRDefault="001D3C9F" w:rsidP="00D8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:rsidR="001D3C9F" w:rsidRPr="00DA345E" w:rsidRDefault="001D3C9F" w:rsidP="00D8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89" w:type="dxa"/>
          </w:tcPr>
          <w:p w:rsidR="001D3C9F" w:rsidRPr="00DA345E" w:rsidRDefault="001D3C9F" w:rsidP="00D8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706E71" w:rsidRPr="00DA345E" w:rsidTr="00706E71">
        <w:tc>
          <w:tcPr>
            <w:tcW w:w="1273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Finansal Teoriler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Tolga ULUSOY)</w:t>
            </w: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Sosyal Bilimlerde Uygulamalı İstatistik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Asiye TÜTÜNCÜ)</w:t>
            </w:r>
          </w:p>
        </w:tc>
        <w:tc>
          <w:tcPr>
            <w:tcW w:w="2977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Aybala AKSOY)</w:t>
            </w:r>
          </w:p>
        </w:tc>
        <w:tc>
          <w:tcPr>
            <w:tcW w:w="3089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Bağımsız Denetim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Kezban ŞİMŞEK)</w:t>
            </w:r>
          </w:p>
        </w:tc>
      </w:tr>
      <w:tr w:rsidR="00706E71" w:rsidRPr="00DA345E" w:rsidTr="00706E71">
        <w:tc>
          <w:tcPr>
            <w:tcW w:w="1273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16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Finansal Teoriler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Tolga ULUSOY)</w:t>
            </w: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Sosyal Bilimlerde Uygulamalı İstatistik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Asiye TÜTÜNCÜ)</w:t>
            </w:r>
          </w:p>
        </w:tc>
        <w:tc>
          <w:tcPr>
            <w:tcW w:w="2977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Aybala AKSOY)</w:t>
            </w:r>
          </w:p>
        </w:tc>
        <w:tc>
          <w:tcPr>
            <w:tcW w:w="3089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Bağımsız Denetim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Kezban ŞİMŞEK)</w:t>
            </w:r>
          </w:p>
        </w:tc>
      </w:tr>
      <w:tr w:rsidR="00706E71" w:rsidRPr="00DA345E" w:rsidTr="00706E71">
        <w:tc>
          <w:tcPr>
            <w:tcW w:w="1273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</w:t>
            </w:r>
          </w:p>
        </w:tc>
        <w:tc>
          <w:tcPr>
            <w:tcW w:w="116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Finansal Teoriler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Tolga ULUSOY)</w:t>
            </w:r>
          </w:p>
        </w:tc>
        <w:tc>
          <w:tcPr>
            <w:tcW w:w="3402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>Sosyal Bilimlerde Uygulamalı İstatistik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(Dr. Öğr. Üyesi Asiye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TÜTÜNCÜ)</w:t>
            </w:r>
          </w:p>
        </w:tc>
        <w:tc>
          <w:tcPr>
            <w:tcW w:w="2977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(Prof. Dr. Aybala AKSOY)</w:t>
            </w:r>
          </w:p>
        </w:tc>
        <w:tc>
          <w:tcPr>
            <w:tcW w:w="3089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Bağımsız Denetim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Kezban ŞİMŞEK)</w:t>
            </w:r>
          </w:p>
        </w:tc>
      </w:tr>
      <w:tr w:rsidR="00706E71" w:rsidRPr="00DA345E" w:rsidTr="00706E71">
        <w:tc>
          <w:tcPr>
            <w:tcW w:w="1273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20:30</w:t>
            </w:r>
          </w:p>
        </w:tc>
        <w:tc>
          <w:tcPr>
            <w:tcW w:w="116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30">
              <w:rPr>
                <w:rFonts w:ascii="Times New Roman" w:hAnsi="Times New Roman" w:cs="Times New Roman"/>
                <w:sz w:val="20"/>
                <w:szCs w:val="20"/>
              </w:rPr>
              <w:t xml:space="preserve">Sermaye Piyasası, Bankacılık, Sigortacılık ve Özel Emeklilik Mevzuatı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Rabia EFEOĞLU)</w:t>
            </w:r>
          </w:p>
        </w:tc>
        <w:tc>
          <w:tcPr>
            <w:tcW w:w="3402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Stratejik Yönetim ve İşletme Politikası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Şükran SIRKINTIOĞLU YILDIRIM)</w:t>
            </w:r>
          </w:p>
        </w:tc>
        <w:tc>
          <w:tcPr>
            <w:tcW w:w="2977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71" w:rsidRPr="00DA345E" w:rsidTr="00706E71">
        <w:tc>
          <w:tcPr>
            <w:tcW w:w="1273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30">
              <w:rPr>
                <w:rFonts w:ascii="Times New Roman" w:hAnsi="Times New Roman" w:cs="Times New Roman"/>
                <w:sz w:val="20"/>
                <w:szCs w:val="20"/>
              </w:rPr>
              <w:t xml:space="preserve">Sermaye Piyasası, Bankacılık, Sigortacılık ve Özel Emeklilik Mevzuatı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D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Rabia EFEOĞLU)</w:t>
            </w:r>
          </w:p>
        </w:tc>
        <w:tc>
          <w:tcPr>
            <w:tcW w:w="3402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Stratejik Yönetim ve İşletme Politikası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Şükran SIRKINTIOĞLU YILDIRIM)</w:t>
            </w:r>
          </w:p>
        </w:tc>
        <w:tc>
          <w:tcPr>
            <w:tcW w:w="2977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71" w:rsidRPr="00DA345E" w:rsidTr="00706E71">
        <w:trPr>
          <w:trHeight w:val="112"/>
        </w:trPr>
        <w:tc>
          <w:tcPr>
            <w:tcW w:w="1273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22:30</w:t>
            </w:r>
          </w:p>
        </w:tc>
        <w:tc>
          <w:tcPr>
            <w:tcW w:w="1166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30">
              <w:rPr>
                <w:rFonts w:ascii="Times New Roman" w:hAnsi="Times New Roman" w:cs="Times New Roman"/>
                <w:sz w:val="20"/>
                <w:szCs w:val="20"/>
              </w:rPr>
              <w:t xml:space="preserve">Sermaye Piyasası, Bankacılık, Sigortacılık ve Özel Emeklilik Mevzuatı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D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bookmarkStart w:id="0" w:name="_GoBack"/>
            <w:bookmarkEnd w:id="0"/>
            <w:r w:rsidR="00E060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Rabia EFEOĞLU)</w:t>
            </w:r>
          </w:p>
        </w:tc>
        <w:tc>
          <w:tcPr>
            <w:tcW w:w="3402" w:type="dxa"/>
          </w:tcPr>
          <w:p w:rsidR="00706E71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7A8">
              <w:rPr>
                <w:rFonts w:ascii="Times New Roman" w:hAnsi="Times New Roman" w:cs="Times New Roman"/>
                <w:sz w:val="20"/>
                <w:szCs w:val="20"/>
              </w:rPr>
              <w:t xml:space="preserve">Stratejik Yönetim ve İşletme Politikası </w:t>
            </w:r>
          </w:p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5E">
              <w:rPr>
                <w:rFonts w:ascii="Times New Roman" w:hAnsi="Times New Roman" w:cs="Times New Roman"/>
                <w:sz w:val="20"/>
                <w:szCs w:val="20"/>
              </w:rPr>
              <w:t>(Dr. Öğr. Üyesi Şükran SIRKINTIOĞLU YILDIRIM)</w:t>
            </w:r>
          </w:p>
        </w:tc>
        <w:tc>
          <w:tcPr>
            <w:tcW w:w="2977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06E71" w:rsidRPr="00DA345E" w:rsidRDefault="00706E71" w:rsidP="0070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C9F" w:rsidRPr="00DA345E" w:rsidRDefault="001D3C9F"/>
    <w:p w:rsidR="001D3C9F" w:rsidRDefault="001D3C9F"/>
    <w:p w:rsidR="00962CBB" w:rsidRPr="00DA345E" w:rsidRDefault="00962CBB"/>
    <w:p w:rsidR="00AD46AD" w:rsidRPr="00DA345E" w:rsidRDefault="00AD46AD"/>
    <w:p w:rsidR="00AD46AD" w:rsidRPr="00DA345E" w:rsidRDefault="00AD46AD"/>
    <w:p w:rsidR="00AD46AD" w:rsidRPr="00DA345E" w:rsidRDefault="00AD46AD"/>
    <w:p w:rsidR="00AD46AD" w:rsidRPr="00DA345E" w:rsidRDefault="00AD46AD"/>
    <w:p w:rsidR="00F715E6" w:rsidRPr="00DA345E" w:rsidRDefault="00F715E6"/>
    <w:p w:rsidR="001D3C9F" w:rsidRDefault="001D3C9F"/>
    <w:p w:rsidR="00962CBB" w:rsidRDefault="00962CBB"/>
    <w:sectPr w:rsidR="00962CBB" w:rsidSect="00F71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A1" w:rsidRDefault="00504EA1" w:rsidP="00706E71">
      <w:pPr>
        <w:spacing w:after="0" w:line="240" w:lineRule="auto"/>
      </w:pPr>
      <w:r>
        <w:separator/>
      </w:r>
    </w:p>
  </w:endnote>
  <w:endnote w:type="continuationSeparator" w:id="0">
    <w:p w:rsidR="00504EA1" w:rsidRDefault="00504EA1" w:rsidP="0070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A1" w:rsidRDefault="00504EA1" w:rsidP="00706E71">
      <w:pPr>
        <w:spacing w:after="0" w:line="240" w:lineRule="auto"/>
      </w:pPr>
      <w:r>
        <w:separator/>
      </w:r>
    </w:p>
  </w:footnote>
  <w:footnote w:type="continuationSeparator" w:id="0">
    <w:p w:rsidR="00504EA1" w:rsidRDefault="00504EA1" w:rsidP="0070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9F"/>
    <w:rsid w:val="001539A0"/>
    <w:rsid w:val="001D3C9F"/>
    <w:rsid w:val="001D4E9D"/>
    <w:rsid w:val="00223CDB"/>
    <w:rsid w:val="0022740C"/>
    <w:rsid w:val="002F67DC"/>
    <w:rsid w:val="002F78F2"/>
    <w:rsid w:val="00504EA1"/>
    <w:rsid w:val="00523B86"/>
    <w:rsid w:val="00545D56"/>
    <w:rsid w:val="005D375E"/>
    <w:rsid w:val="006518B1"/>
    <w:rsid w:val="00660830"/>
    <w:rsid w:val="00706E71"/>
    <w:rsid w:val="00850108"/>
    <w:rsid w:val="00962CBB"/>
    <w:rsid w:val="00AD46AD"/>
    <w:rsid w:val="00BB06C6"/>
    <w:rsid w:val="00C867A8"/>
    <w:rsid w:val="00DA345E"/>
    <w:rsid w:val="00DB44C9"/>
    <w:rsid w:val="00DC5359"/>
    <w:rsid w:val="00E060D2"/>
    <w:rsid w:val="00EC195D"/>
    <w:rsid w:val="00F272C0"/>
    <w:rsid w:val="00F715E6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F5C38"/>
  <w15:docId w15:val="{85E38C79-D3A3-4BC8-8382-419E2E6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706E7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06E7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06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1542-BAF9-4301-85F2-1BA05A7A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techMAYA</dc:creator>
  <cp:lastModifiedBy>ASIYE TUTUNCU</cp:lastModifiedBy>
  <cp:revision>3</cp:revision>
  <dcterms:created xsi:type="dcterms:W3CDTF">2023-09-11T15:11:00Z</dcterms:created>
  <dcterms:modified xsi:type="dcterms:W3CDTF">2023-09-11T15:16:00Z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f9781378f1f943134777a036af2432f3a08f529fb3ecc39244598c3fcca77e0b</vt:lpwstr>
  </property>
</Properties>
</file>