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right" w:tblpY="525"/>
        <w:tblW w:w="15594" w:type="dxa"/>
        <w:tblLayout w:type="fixed"/>
        <w:tblLook w:val="04A0" w:firstRow="1" w:lastRow="0" w:firstColumn="1" w:lastColumn="0" w:noHBand="0" w:noVBand="1"/>
      </w:tblPr>
      <w:tblGrid>
        <w:gridCol w:w="3607"/>
        <w:gridCol w:w="1072"/>
        <w:gridCol w:w="6359"/>
        <w:gridCol w:w="1207"/>
        <w:gridCol w:w="3349"/>
      </w:tblGrid>
      <w:tr w:rsidR="004F2C54" w14:paraId="5E01A135" w14:textId="77777777" w:rsidTr="00E6418B">
        <w:trPr>
          <w:trHeight w:val="247"/>
        </w:trPr>
        <w:tc>
          <w:tcPr>
            <w:tcW w:w="15594" w:type="dxa"/>
            <w:gridSpan w:val="5"/>
          </w:tcPr>
          <w:p w14:paraId="1615D10D" w14:textId="77777777" w:rsidR="004F2C54" w:rsidRPr="004F2C54" w:rsidRDefault="0078279E" w:rsidP="00E64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SINIF EĞİTİMİ  BİLİM DALI </w:t>
            </w:r>
            <w:r w:rsidR="00DC4D9F">
              <w:rPr>
                <w:rFonts w:ascii="Times New Roman" w:hAnsi="Times New Roman" w:cs="Times New Roman"/>
                <w:b/>
              </w:rPr>
              <w:t>TEZLİ</w:t>
            </w:r>
            <w:r w:rsidR="00D05D77">
              <w:rPr>
                <w:rFonts w:ascii="Times New Roman" w:hAnsi="Times New Roman" w:cs="Times New Roman"/>
                <w:b/>
              </w:rPr>
              <w:t xml:space="preserve"> YÜKSEK LİSANS</w:t>
            </w:r>
            <w:r w:rsidR="00737D32">
              <w:rPr>
                <w:rFonts w:ascii="Times New Roman" w:hAnsi="Times New Roman" w:cs="Times New Roman"/>
                <w:b/>
              </w:rPr>
              <w:t xml:space="preserve"> PROGRAMI</w:t>
            </w:r>
          </w:p>
        </w:tc>
      </w:tr>
      <w:tr w:rsidR="005D2F68" w14:paraId="06FC8984" w14:textId="77777777" w:rsidTr="00E6418B">
        <w:trPr>
          <w:trHeight w:val="247"/>
        </w:trPr>
        <w:tc>
          <w:tcPr>
            <w:tcW w:w="15594" w:type="dxa"/>
            <w:gridSpan w:val="5"/>
          </w:tcPr>
          <w:p w14:paraId="7F926503" w14:textId="77777777" w:rsidR="005D2F68" w:rsidRDefault="005D2F68" w:rsidP="00E6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54">
              <w:rPr>
                <w:rFonts w:ascii="Times New Roman" w:hAnsi="Times New Roman" w:cs="Times New Roman"/>
                <w:b/>
              </w:rPr>
              <w:t>2022-2023 Eğitim-Öğretim Yılı Bahar Döneminde Okutulacak Dersler</w:t>
            </w:r>
          </w:p>
          <w:p w14:paraId="2E3A2079" w14:textId="77777777" w:rsidR="00E6418B" w:rsidRPr="004F2C54" w:rsidRDefault="00E6418B" w:rsidP="00E64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F68" w14:paraId="4A48D97B" w14:textId="77777777" w:rsidTr="00E6418B">
        <w:trPr>
          <w:trHeight w:val="247"/>
        </w:trPr>
        <w:tc>
          <w:tcPr>
            <w:tcW w:w="3607" w:type="dxa"/>
          </w:tcPr>
          <w:p w14:paraId="21345257" w14:textId="77777777" w:rsidR="004F2C54" w:rsidRPr="005D2F68" w:rsidRDefault="0078279E" w:rsidP="00E64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DERS  GÜN</w:t>
            </w:r>
            <w:proofErr w:type="gramEnd"/>
            <w:r>
              <w:rPr>
                <w:rFonts w:ascii="Times New Roman" w:hAnsi="Times New Roman" w:cs="Times New Roman"/>
                <w:b/>
              </w:rPr>
              <w:t>-SAAT</w:t>
            </w:r>
          </w:p>
        </w:tc>
        <w:tc>
          <w:tcPr>
            <w:tcW w:w="1072" w:type="dxa"/>
          </w:tcPr>
          <w:p w14:paraId="6F478EB9" w14:textId="77777777" w:rsidR="004F2C54" w:rsidRPr="005D2F68" w:rsidRDefault="00EF4120" w:rsidP="00E6418B">
            <w:pPr>
              <w:ind w:right="-243" w:hanging="1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="004F2C54" w:rsidRPr="00EF4120">
              <w:rPr>
                <w:rFonts w:ascii="Times New Roman" w:hAnsi="Times New Roman" w:cs="Times New Roman"/>
                <w:b/>
                <w:sz w:val="18"/>
              </w:rPr>
              <w:t>Dersin Kodu</w:t>
            </w:r>
          </w:p>
        </w:tc>
        <w:tc>
          <w:tcPr>
            <w:tcW w:w="6359" w:type="dxa"/>
          </w:tcPr>
          <w:p w14:paraId="273B351D" w14:textId="77777777" w:rsidR="004F2C54" w:rsidRPr="005D2F68" w:rsidRDefault="004F2C54" w:rsidP="00E6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F6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207" w:type="dxa"/>
          </w:tcPr>
          <w:p w14:paraId="25714E36" w14:textId="77777777" w:rsidR="004F2C54" w:rsidRPr="00EF4120" w:rsidRDefault="004F2C54" w:rsidP="00E641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4120">
              <w:rPr>
                <w:rFonts w:ascii="Times New Roman" w:hAnsi="Times New Roman" w:cs="Times New Roman"/>
                <w:b/>
                <w:sz w:val="18"/>
              </w:rPr>
              <w:t>Kredi/AKTS</w:t>
            </w:r>
          </w:p>
        </w:tc>
        <w:tc>
          <w:tcPr>
            <w:tcW w:w="3349" w:type="dxa"/>
          </w:tcPr>
          <w:p w14:paraId="06D23BB2" w14:textId="77777777" w:rsidR="004F2C54" w:rsidRPr="005D2F68" w:rsidRDefault="004F2C54" w:rsidP="00E6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F68">
              <w:rPr>
                <w:rFonts w:ascii="Times New Roman" w:hAnsi="Times New Roman" w:cs="Times New Roman"/>
                <w:b/>
              </w:rPr>
              <w:t>Dersten Sorumlu Öğretim Üyesi</w:t>
            </w:r>
          </w:p>
        </w:tc>
      </w:tr>
      <w:tr w:rsidR="00494BB5" w14:paraId="3C201814" w14:textId="77777777" w:rsidTr="00E6418B">
        <w:trPr>
          <w:trHeight w:val="260"/>
        </w:trPr>
        <w:tc>
          <w:tcPr>
            <w:tcW w:w="3607" w:type="dxa"/>
          </w:tcPr>
          <w:p w14:paraId="67CC17E7" w14:textId="4FD0220F" w:rsidR="00494BB5" w:rsidRPr="00E6418B" w:rsidRDefault="00A2588E" w:rsidP="00E64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Çarşamba, 13:30 </w:t>
            </w:r>
          </w:p>
        </w:tc>
        <w:tc>
          <w:tcPr>
            <w:tcW w:w="1072" w:type="dxa"/>
            <w:vAlign w:val="center"/>
          </w:tcPr>
          <w:p w14:paraId="1BBDD90E" w14:textId="77777777" w:rsidR="00494BB5" w:rsidRPr="00E6418B" w:rsidRDefault="00EF4120" w:rsidP="00E6418B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SNF502</w:t>
            </w:r>
          </w:p>
        </w:tc>
        <w:tc>
          <w:tcPr>
            <w:tcW w:w="6359" w:type="dxa"/>
            <w:vAlign w:val="center"/>
          </w:tcPr>
          <w:p w14:paraId="5D3CA349" w14:textId="02354B42" w:rsidR="00494BB5" w:rsidRPr="00E6418B" w:rsidRDefault="00EF4120" w:rsidP="00E6418B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Hayat Bilgisi ve Sosyal Bilgiler Öğretimi</w:t>
            </w:r>
            <w:r w:rsidR="00A2588E">
              <w:rPr>
                <w:rFonts w:ascii="Times New Roman" w:hAnsi="Times New Roman" w:cs="Times New Roman"/>
                <w:sz w:val="20"/>
                <w:szCs w:val="20"/>
              </w:rPr>
              <w:t xml:space="preserve">nde </w:t>
            </w: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Yeni Yaklaşımlar</w:t>
            </w:r>
          </w:p>
        </w:tc>
        <w:tc>
          <w:tcPr>
            <w:tcW w:w="1207" w:type="dxa"/>
          </w:tcPr>
          <w:p w14:paraId="7A510002" w14:textId="77777777" w:rsidR="00494BB5" w:rsidRPr="00E6418B" w:rsidRDefault="00572231" w:rsidP="00E64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3349" w:type="dxa"/>
            <w:vAlign w:val="center"/>
          </w:tcPr>
          <w:p w14:paraId="107A3A6D" w14:textId="77777777" w:rsidR="00494BB5" w:rsidRPr="00E6418B" w:rsidRDefault="00EF4120" w:rsidP="00E6418B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Prof. Dr. Kadir KARATEKİN</w:t>
            </w:r>
          </w:p>
        </w:tc>
      </w:tr>
      <w:tr w:rsidR="00EF4120" w14:paraId="1A9616ED" w14:textId="77777777" w:rsidTr="00E6418B">
        <w:trPr>
          <w:trHeight w:val="260"/>
        </w:trPr>
        <w:tc>
          <w:tcPr>
            <w:tcW w:w="3607" w:type="dxa"/>
          </w:tcPr>
          <w:p w14:paraId="36487EC0" w14:textId="11E53FE8" w:rsidR="00EF4120" w:rsidRPr="005D2F68" w:rsidRDefault="00A2588E" w:rsidP="00E64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Salı, 13:30</w:t>
            </w:r>
          </w:p>
        </w:tc>
        <w:tc>
          <w:tcPr>
            <w:tcW w:w="1072" w:type="dxa"/>
          </w:tcPr>
          <w:p w14:paraId="16334A2B" w14:textId="77777777" w:rsidR="00EF4120" w:rsidRPr="00E6418B" w:rsidRDefault="008A028E" w:rsidP="00E64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SNF520</w:t>
            </w:r>
          </w:p>
        </w:tc>
        <w:tc>
          <w:tcPr>
            <w:tcW w:w="6359" w:type="dxa"/>
          </w:tcPr>
          <w:p w14:paraId="48B112DC" w14:textId="77777777" w:rsidR="00EF4120" w:rsidRPr="00E6418B" w:rsidRDefault="008A028E" w:rsidP="00E64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Teknikleri</w:t>
            </w:r>
            <w:r w:rsidR="00EF4120" w:rsidRPr="00E64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14:paraId="4C2D6773" w14:textId="77777777" w:rsidR="00EF4120" w:rsidRPr="00E6418B" w:rsidRDefault="00EF4120" w:rsidP="00E64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3349" w:type="dxa"/>
            <w:vAlign w:val="center"/>
          </w:tcPr>
          <w:p w14:paraId="04E68557" w14:textId="77777777" w:rsidR="00EF4120" w:rsidRPr="00E6418B" w:rsidRDefault="008A028E" w:rsidP="00E6418B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Prof. Dr. Kadir KARATEKİN</w:t>
            </w:r>
          </w:p>
        </w:tc>
      </w:tr>
      <w:tr w:rsidR="008A028E" w14:paraId="78650A85" w14:textId="77777777" w:rsidTr="00E6418B">
        <w:trPr>
          <w:trHeight w:val="260"/>
        </w:trPr>
        <w:tc>
          <w:tcPr>
            <w:tcW w:w="3607" w:type="dxa"/>
          </w:tcPr>
          <w:p w14:paraId="0AFA3E0B" w14:textId="625D9DC7" w:rsidR="008A028E" w:rsidRPr="005D2F68" w:rsidRDefault="00734467" w:rsidP="008A0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Çarşamba, 18:30</w:t>
            </w:r>
          </w:p>
        </w:tc>
        <w:tc>
          <w:tcPr>
            <w:tcW w:w="1072" w:type="dxa"/>
          </w:tcPr>
          <w:p w14:paraId="3D2AEB76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SNF505</w:t>
            </w:r>
          </w:p>
        </w:tc>
        <w:tc>
          <w:tcPr>
            <w:tcW w:w="6359" w:type="dxa"/>
          </w:tcPr>
          <w:p w14:paraId="3297E1F0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 xml:space="preserve">Fen Bilimleri Eğitiminde Yeni Yaklaşımlar </w:t>
            </w:r>
          </w:p>
        </w:tc>
        <w:tc>
          <w:tcPr>
            <w:tcW w:w="1207" w:type="dxa"/>
          </w:tcPr>
          <w:p w14:paraId="07C38663" w14:textId="77777777" w:rsidR="008A028E" w:rsidRPr="00E6418B" w:rsidRDefault="008A028E" w:rsidP="008A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3349" w:type="dxa"/>
            <w:vAlign w:val="center"/>
          </w:tcPr>
          <w:p w14:paraId="73074167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Doç. Dr. Gökhan UYANIK</w:t>
            </w:r>
          </w:p>
        </w:tc>
      </w:tr>
      <w:tr w:rsidR="008A028E" w14:paraId="7FDC5D80" w14:textId="77777777" w:rsidTr="00E6418B">
        <w:trPr>
          <w:trHeight w:val="260"/>
        </w:trPr>
        <w:tc>
          <w:tcPr>
            <w:tcW w:w="3607" w:type="dxa"/>
          </w:tcPr>
          <w:p w14:paraId="57518521" w14:textId="6B2EBF1F" w:rsidR="008A028E" w:rsidRPr="005D2F68" w:rsidRDefault="00C44882" w:rsidP="008A0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  <w:r w:rsidR="00EE7149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5</w:t>
            </w:r>
            <w:r w:rsidR="00EE7149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072" w:type="dxa"/>
          </w:tcPr>
          <w:p w14:paraId="6D6D23B8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SNF504</w:t>
            </w:r>
          </w:p>
        </w:tc>
        <w:tc>
          <w:tcPr>
            <w:tcW w:w="6359" w:type="dxa"/>
          </w:tcPr>
          <w:p w14:paraId="0F0036CB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 xml:space="preserve">İlkokul Matematik Öğretiminde Biliş ve </w:t>
            </w:r>
            <w:proofErr w:type="spellStart"/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Üstbiliş</w:t>
            </w:r>
            <w:proofErr w:type="spellEnd"/>
            <w:r w:rsidRPr="00E6418B">
              <w:rPr>
                <w:rFonts w:ascii="Times New Roman" w:hAnsi="Times New Roman" w:cs="Times New Roman"/>
                <w:sz w:val="20"/>
                <w:szCs w:val="20"/>
              </w:rPr>
              <w:t xml:space="preserve"> Stratejileri Öğretimi </w:t>
            </w:r>
          </w:p>
        </w:tc>
        <w:tc>
          <w:tcPr>
            <w:tcW w:w="1207" w:type="dxa"/>
          </w:tcPr>
          <w:p w14:paraId="1642C16C" w14:textId="77777777" w:rsidR="008A028E" w:rsidRPr="00E6418B" w:rsidRDefault="008A028E" w:rsidP="008A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3349" w:type="dxa"/>
            <w:vAlign w:val="center"/>
          </w:tcPr>
          <w:p w14:paraId="1A02FE24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Doç. Dr. Mehmet Koray SERİN</w:t>
            </w:r>
          </w:p>
        </w:tc>
      </w:tr>
      <w:tr w:rsidR="008B099C" w14:paraId="41CF21F3" w14:textId="77777777" w:rsidTr="00E6418B">
        <w:trPr>
          <w:trHeight w:val="260"/>
        </w:trPr>
        <w:tc>
          <w:tcPr>
            <w:tcW w:w="3607" w:type="dxa"/>
          </w:tcPr>
          <w:p w14:paraId="43FC0112" w14:textId="744580B5" w:rsidR="008B099C" w:rsidRPr="005D2F68" w:rsidRDefault="00C548FA" w:rsidP="008A0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Perşembe, 09:30 </w:t>
            </w:r>
          </w:p>
        </w:tc>
        <w:tc>
          <w:tcPr>
            <w:tcW w:w="1072" w:type="dxa"/>
          </w:tcPr>
          <w:p w14:paraId="35C1D5E6" w14:textId="77777777" w:rsidR="008B099C" w:rsidRPr="00E6418B" w:rsidRDefault="008B099C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SNF518</w:t>
            </w:r>
          </w:p>
        </w:tc>
        <w:tc>
          <w:tcPr>
            <w:tcW w:w="6359" w:type="dxa"/>
          </w:tcPr>
          <w:p w14:paraId="6837A188" w14:textId="77777777" w:rsidR="008B099C" w:rsidRPr="00E6418B" w:rsidRDefault="008B099C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Geliştirme</w:t>
            </w:r>
          </w:p>
        </w:tc>
        <w:tc>
          <w:tcPr>
            <w:tcW w:w="1207" w:type="dxa"/>
          </w:tcPr>
          <w:p w14:paraId="393CDB76" w14:textId="77777777" w:rsidR="008B099C" w:rsidRPr="00E6418B" w:rsidRDefault="0078279E" w:rsidP="008A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3349" w:type="dxa"/>
            <w:vAlign w:val="center"/>
          </w:tcPr>
          <w:p w14:paraId="6EBC1DC6" w14:textId="77777777" w:rsidR="008B099C" w:rsidRPr="00E6418B" w:rsidRDefault="008B099C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İlkay AŞKIN TEKKOL</w:t>
            </w:r>
          </w:p>
        </w:tc>
      </w:tr>
      <w:tr w:rsidR="008A028E" w14:paraId="5A8AF3EE" w14:textId="77777777" w:rsidTr="00E6418B">
        <w:trPr>
          <w:trHeight w:val="260"/>
        </w:trPr>
        <w:tc>
          <w:tcPr>
            <w:tcW w:w="3607" w:type="dxa"/>
          </w:tcPr>
          <w:p w14:paraId="42564C35" w14:textId="61AF8382" w:rsidR="008A028E" w:rsidRPr="005D2F68" w:rsidRDefault="003F7A0C" w:rsidP="008A0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Çarşamba, 12</w:t>
            </w:r>
            <w:r w:rsidR="001155BE">
              <w:rPr>
                <w:rFonts w:ascii="Times New Roman" w:hAnsi="Times New Roman" w:cs="Times New Roman"/>
              </w:rPr>
              <w:t xml:space="preserve">:30 </w:t>
            </w:r>
          </w:p>
        </w:tc>
        <w:tc>
          <w:tcPr>
            <w:tcW w:w="1072" w:type="dxa"/>
          </w:tcPr>
          <w:p w14:paraId="03B65A6F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SNF523</w:t>
            </w:r>
          </w:p>
        </w:tc>
        <w:tc>
          <w:tcPr>
            <w:tcW w:w="6359" w:type="dxa"/>
          </w:tcPr>
          <w:p w14:paraId="05B80B40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Çocuk Edebiyatı Eleştirisi</w:t>
            </w:r>
          </w:p>
        </w:tc>
        <w:tc>
          <w:tcPr>
            <w:tcW w:w="1207" w:type="dxa"/>
          </w:tcPr>
          <w:p w14:paraId="00944F33" w14:textId="77777777" w:rsidR="008A028E" w:rsidRPr="00E6418B" w:rsidRDefault="008A028E" w:rsidP="008A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3349" w:type="dxa"/>
            <w:vAlign w:val="center"/>
          </w:tcPr>
          <w:p w14:paraId="54AF0CCD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Doç. Dr. Şahin ŞİMŞEK</w:t>
            </w:r>
          </w:p>
        </w:tc>
      </w:tr>
      <w:tr w:rsidR="008A028E" w14:paraId="48C79654" w14:textId="77777777" w:rsidTr="0008310B">
        <w:trPr>
          <w:trHeight w:val="260"/>
        </w:trPr>
        <w:tc>
          <w:tcPr>
            <w:tcW w:w="3607" w:type="dxa"/>
          </w:tcPr>
          <w:p w14:paraId="1FBCE680" w14:textId="06C070E1" w:rsidR="008A028E" w:rsidRPr="005D2F68" w:rsidRDefault="00EE7149" w:rsidP="008A0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  <w:r w:rsidR="00C62493">
              <w:rPr>
                <w:rFonts w:ascii="Times New Roman" w:hAnsi="Times New Roman" w:cs="Times New Roman"/>
              </w:rPr>
              <w:t>, 13:30</w:t>
            </w:r>
          </w:p>
        </w:tc>
        <w:tc>
          <w:tcPr>
            <w:tcW w:w="1072" w:type="dxa"/>
          </w:tcPr>
          <w:p w14:paraId="2CE38BB3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SNF512</w:t>
            </w:r>
          </w:p>
        </w:tc>
        <w:tc>
          <w:tcPr>
            <w:tcW w:w="6359" w:type="dxa"/>
          </w:tcPr>
          <w:p w14:paraId="30732BA5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Eğitim Araştırmalarında Bilgisayar ve İnternet Kullanımı</w:t>
            </w:r>
          </w:p>
        </w:tc>
        <w:tc>
          <w:tcPr>
            <w:tcW w:w="1207" w:type="dxa"/>
          </w:tcPr>
          <w:p w14:paraId="4D5E15B5" w14:textId="77777777" w:rsidR="008A028E" w:rsidRPr="00E6418B" w:rsidRDefault="008A028E" w:rsidP="008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641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3349" w:type="dxa"/>
            <w:vAlign w:val="center"/>
          </w:tcPr>
          <w:p w14:paraId="2D73A682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418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6418B">
              <w:rPr>
                <w:rFonts w:ascii="Times New Roman" w:hAnsi="Times New Roman" w:cs="Times New Roman"/>
                <w:sz w:val="20"/>
                <w:szCs w:val="20"/>
              </w:rPr>
              <w:t>. Üyesi Ahmet ÜNAL</w:t>
            </w:r>
          </w:p>
        </w:tc>
      </w:tr>
      <w:tr w:rsidR="008A028E" w14:paraId="03DD2AA7" w14:textId="77777777" w:rsidTr="00E6418B">
        <w:trPr>
          <w:trHeight w:val="260"/>
        </w:trPr>
        <w:tc>
          <w:tcPr>
            <w:tcW w:w="3607" w:type="dxa"/>
          </w:tcPr>
          <w:p w14:paraId="2BDEEAD6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21E3D0D0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6359" w:type="dxa"/>
          </w:tcPr>
          <w:p w14:paraId="3BCE7076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1207" w:type="dxa"/>
          </w:tcPr>
          <w:p w14:paraId="79BD41D8" w14:textId="77777777" w:rsidR="008A028E" w:rsidRDefault="008A028E" w:rsidP="008A028E">
            <w:pPr>
              <w:jc w:val="center"/>
            </w:pPr>
          </w:p>
        </w:tc>
        <w:tc>
          <w:tcPr>
            <w:tcW w:w="3349" w:type="dxa"/>
            <w:vAlign w:val="center"/>
          </w:tcPr>
          <w:p w14:paraId="6C93F9A5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</w:tr>
      <w:tr w:rsidR="008A028E" w14:paraId="2C7CEC80" w14:textId="77777777" w:rsidTr="00E6418B">
        <w:trPr>
          <w:trHeight w:val="260"/>
        </w:trPr>
        <w:tc>
          <w:tcPr>
            <w:tcW w:w="3607" w:type="dxa"/>
          </w:tcPr>
          <w:p w14:paraId="56B9F7F2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3769F05B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6359" w:type="dxa"/>
          </w:tcPr>
          <w:p w14:paraId="7636AD0B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1207" w:type="dxa"/>
          </w:tcPr>
          <w:p w14:paraId="2A9984F8" w14:textId="77777777" w:rsidR="008A028E" w:rsidRDefault="008A028E" w:rsidP="008A028E">
            <w:pPr>
              <w:jc w:val="center"/>
            </w:pPr>
          </w:p>
        </w:tc>
        <w:tc>
          <w:tcPr>
            <w:tcW w:w="3349" w:type="dxa"/>
            <w:vAlign w:val="center"/>
          </w:tcPr>
          <w:p w14:paraId="5E8EEF3D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</w:tr>
      <w:tr w:rsidR="008A028E" w14:paraId="63D953D2" w14:textId="77777777" w:rsidTr="00E6418B">
        <w:trPr>
          <w:trHeight w:val="260"/>
        </w:trPr>
        <w:tc>
          <w:tcPr>
            <w:tcW w:w="3607" w:type="dxa"/>
          </w:tcPr>
          <w:p w14:paraId="4F89AF35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701373BF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6359" w:type="dxa"/>
          </w:tcPr>
          <w:p w14:paraId="354C4B04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1207" w:type="dxa"/>
          </w:tcPr>
          <w:p w14:paraId="4AE6B032" w14:textId="77777777" w:rsidR="008A028E" w:rsidRPr="001D3501" w:rsidRDefault="008A028E" w:rsidP="008A028E">
            <w:pPr>
              <w:jc w:val="center"/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3349" w:type="dxa"/>
            <w:vAlign w:val="center"/>
          </w:tcPr>
          <w:p w14:paraId="0F023C8B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</w:tr>
      <w:tr w:rsidR="008A028E" w14:paraId="167CEB20" w14:textId="77777777" w:rsidTr="00E6418B">
        <w:trPr>
          <w:trHeight w:val="260"/>
        </w:trPr>
        <w:tc>
          <w:tcPr>
            <w:tcW w:w="3607" w:type="dxa"/>
          </w:tcPr>
          <w:p w14:paraId="23718964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55B07C98" w14:textId="77777777" w:rsidR="008A028E" w:rsidRPr="00C42F20" w:rsidRDefault="008A028E" w:rsidP="008A02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59" w:type="dxa"/>
          </w:tcPr>
          <w:p w14:paraId="6EA8C70E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1207" w:type="dxa"/>
          </w:tcPr>
          <w:p w14:paraId="5BE95D3E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Align w:val="center"/>
          </w:tcPr>
          <w:p w14:paraId="22AB08CA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</w:tr>
      <w:tr w:rsidR="008A028E" w14:paraId="551E92F7" w14:textId="77777777" w:rsidTr="00E6418B">
        <w:trPr>
          <w:trHeight w:val="260"/>
        </w:trPr>
        <w:tc>
          <w:tcPr>
            <w:tcW w:w="3607" w:type="dxa"/>
          </w:tcPr>
          <w:p w14:paraId="5154F7E0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43B630A1" w14:textId="77777777" w:rsidR="008A028E" w:rsidRPr="00C42F20" w:rsidRDefault="008A028E" w:rsidP="008A02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59" w:type="dxa"/>
          </w:tcPr>
          <w:p w14:paraId="3F746BAD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1207" w:type="dxa"/>
          </w:tcPr>
          <w:p w14:paraId="7053A7DB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Align w:val="center"/>
          </w:tcPr>
          <w:p w14:paraId="545B7EDC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</w:tr>
      <w:tr w:rsidR="008A028E" w14:paraId="4E3D4067" w14:textId="77777777" w:rsidTr="00E6418B">
        <w:trPr>
          <w:trHeight w:val="260"/>
        </w:trPr>
        <w:tc>
          <w:tcPr>
            <w:tcW w:w="3607" w:type="dxa"/>
          </w:tcPr>
          <w:p w14:paraId="10F8EDCB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38C732FA" w14:textId="77777777" w:rsidR="008A028E" w:rsidRPr="00C42F20" w:rsidRDefault="008A028E" w:rsidP="008A02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59" w:type="dxa"/>
          </w:tcPr>
          <w:p w14:paraId="4CFB7D6E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1207" w:type="dxa"/>
          </w:tcPr>
          <w:p w14:paraId="6707D247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Align w:val="center"/>
          </w:tcPr>
          <w:p w14:paraId="321AEE85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</w:tr>
      <w:tr w:rsidR="008A028E" w14:paraId="29851ECA" w14:textId="77777777" w:rsidTr="00E6418B">
        <w:trPr>
          <w:trHeight w:val="260"/>
        </w:trPr>
        <w:tc>
          <w:tcPr>
            <w:tcW w:w="3607" w:type="dxa"/>
          </w:tcPr>
          <w:p w14:paraId="1EDC9253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0EE64B01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33D81877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042F626E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28DFB73B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2EE06F7C" w14:textId="77777777" w:rsidTr="00E6418B">
        <w:trPr>
          <w:trHeight w:val="260"/>
        </w:trPr>
        <w:tc>
          <w:tcPr>
            <w:tcW w:w="3607" w:type="dxa"/>
          </w:tcPr>
          <w:p w14:paraId="72FAE261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1DCB8985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2467648C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2D890F4D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7E1CB88A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6186A7A4" w14:textId="77777777" w:rsidTr="00E6418B">
        <w:trPr>
          <w:trHeight w:val="260"/>
        </w:trPr>
        <w:tc>
          <w:tcPr>
            <w:tcW w:w="3607" w:type="dxa"/>
          </w:tcPr>
          <w:p w14:paraId="7321AA81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6D971B7C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5906515E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626C5D96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724F268B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44E928D4" w14:textId="77777777" w:rsidTr="00E6418B">
        <w:trPr>
          <w:trHeight w:val="260"/>
        </w:trPr>
        <w:tc>
          <w:tcPr>
            <w:tcW w:w="3607" w:type="dxa"/>
          </w:tcPr>
          <w:p w14:paraId="05DA363E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1F5F9F13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3266585F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1B58FE65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40241FEA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63278829" w14:textId="77777777" w:rsidTr="00E6418B">
        <w:trPr>
          <w:trHeight w:val="260"/>
        </w:trPr>
        <w:tc>
          <w:tcPr>
            <w:tcW w:w="3607" w:type="dxa"/>
          </w:tcPr>
          <w:p w14:paraId="3FD0182B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2D3C0A94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736EAB40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77ACAE22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36A1402B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5408D02D" w14:textId="77777777" w:rsidTr="00E6418B">
        <w:trPr>
          <w:trHeight w:val="260"/>
        </w:trPr>
        <w:tc>
          <w:tcPr>
            <w:tcW w:w="3607" w:type="dxa"/>
          </w:tcPr>
          <w:p w14:paraId="7E9F853A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48C6F755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140B5C10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12D77FAC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7049A340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60F3DB58" w14:textId="77777777" w:rsidTr="00E6418B">
        <w:trPr>
          <w:trHeight w:val="260"/>
        </w:trPr>
        <w:tc>
          <w:tcPr>
            <w:tcW w:w="3607" w:type="dxa"/>
          </w:tcPr>
          <w:p w14:paraId="712726FC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060F8D2F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1DA7EC77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4E274109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52F6CBC3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5ADAB629" w14:textId="77777777" w:rsidTr="00E6418B">
        <w:trPr>
          <w:trHeight w:val="260"/>
        </w:trPr>
        <w:tc>
          <w:tcPr>
            <w:tcW w:w="3607" w:type="dxa"/>
          </w:tcPr>
          <w:p w14:paraId="0632A134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5F5F0063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5A9EAE27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148C065B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5ADC9205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5772E9CD" w14:textId="77777777" w:rsidTr="00E6418B">
        <w:trPr>
          <w:trHeight w:val="260"/>
        </w:trPr>
        <w:tc>
          <w:tcPr>
            <w:tcW w:w="3607" w:type="dxa"/>
          </w:tcPr>
          <w:p w14:paraId="138B35C3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5E9A3EC6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5E670FF7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32DC4EFF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48CF656D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065066E6" w14:textId="77777777" w:rsidTr="00E6418B">
        <w:trPr>
          <w:trHeight w:val="260"/>
        </w:trPr>
        <w:tc>
          <w:tcPr>
            <w:tcW w:w="3607" w:type="dxa"/>
          </w:tcPr>
          <w:p w14:paraId="6E804A31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4AAB2925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23564749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3FF98300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62237BC7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001B66D2" w14:textId="77777777" w:rsidTr="00E6418B">
        <w:trPr>
          <w:trHeight w:val="260"/>
        </w:trPr>
        <w:tc>
          <w:tcPr>
            <w:tcW w:w="3607" w:type="dxa"/>
          </w:tcPr>
          <w:p w14:paraId="558844B8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67C12567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77C4C318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527D7863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328053CB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4AED47D3" w14:textId="77777777" w:rsidTr="00E6418B">
        <w:trPr>
          <w:trHeight w:val="260"/>
        </w:trPr>
        <w:tc>
          <w:tcPr>
            <w:tcW w:w="3607" w:type="dxa"/>
          </w:tcPr>
          <w:p w14:paraId="3644321F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7143B311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4D39794D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30EF6EFE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6C81CEF4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420DB3C4" w14:textId="77777777" w:rsidTr="00E6418B">
        <w:trPr>
          <w:trHeight w:val="530"/>
        </w:trPr>
        <w:tc>
          <w:tcPr>
            <w:tcW w:w="15594" w:type="dxa"/>
            <w:gridSpan w:val="5"/>
          </w:tcPr>
          <w:p w14:paraId="0BE933C3" w14:textId="77777777" w:rsidR="008A028E" w:rsidRDefault="008A028E" w:rsidP="008A0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Not: Kastamonu Üniversite Sosyal Bilimler Enstitüsü Lisansüstü Eğitim ve Öğretim Yönergesinin 27. Maddesi’nin 4’üncü fıkrasına göre </w:t>
            </w:r>
            <w:r>
              <w:rPr>
                <w:rFonts w:ascii="Times New Roman" w:hAnsi="Times New Roman" w:cs="Times New Roman"/>
                <w:b/>
              </w:rPr>
              <w:t>“Lisansüstü programlarda her yarıyıl için öğretim üyelerinin açabileceği ders sayısı, seminer ve uzmanlık alan dersleri hariç bütün enstitü tezli lisansüstü programlarında toplam en fazla 3 (üç) ve bütün enstitü tezsiz lisansüstü programlarında toplam en fazla 3 (üç) tür.”</w:t>
            </w:r>
            <w:r>
              <w:rPr>
                <w:rFonts w:ascii="Times New Roman" w:hAnsi="Times New Roman" w:cs="Times New Roman"/>
              </w:rPr>
              <w:t xml:space="preserve"> Hükmü gereğince düzenlenmesi gerekmektedir.</w:t>
            </w:r>
          </w:p>
          <w:p w14:paraId="0C73659B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</w:tbl>
    <w:p w14:paraId="22B6327B" w14:textId="77777777" w:rsidR="009E21CB" w:rsidRDefault="009E21CB"/>
    <w:sectPr w:rsidR="009E21CB" w:rsidSect="005D2F68">
      <w:pgSz w:w="16838" w:h="11906" w:orient="landscape"/>
      <w:pgMar w:top="568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86"/>
    <w:rsid w:val="000B6E38"/>
    <w:rsid w:val="000C3587"/>
    <w:rsid w:val="000E216E"/>
    <w:rsid w:val="001155BE"/>
    <w:rsid w:val="001D3501"/>
    <w:rsid w:val="002D57F1"/>
    <w:rsid w:val="00381D20"/>
    <w:rsid w:val="003F7A0C"/>
    <w:rsid w:val="00427B50"/>
    <w:rsid w:val="00494BB5"/>
    <w:rsid w:val="004F2C54"/>
    <w:rsid w:val="00566DB8"/>
    <w:rsid w:val="00572231"/>
    <w:rsid w:val="005D2F68"/>
    <w:rsid w:val="00734467"/>
    <w:rsid w:val="00737D32"/>
    <w:rsid w:val="0078279E"/>
    <w:rsid w:val="007E51C1"/>
    <w:rsid w:val="00803908"/>
    <w:rsid w:val="00814024"/>
    <w:rsid w:val="008A028E"/>
    <w:rsid w:val="008B099C"/>
    <w:rsid w:val="0093058D"/>
    <w:rsid w:val="009E21CB"/>
    <w:rsid w:val="00A2588E"/>
    <w:rsid w:val="00C44882"/>
    <w:rsid w:val="00C548FA"/>
    <w:rsid w:val="00C62493"/>
    <w:rsid w:val="00D05D77"/>
    <w:rsid w:val="00DA107E"/>
    <w:rsid w:val="00DC4D9F"/>
    <w:rsid w:val="00E6418B"/>
    <w:rsid w:val="00E64B86"/>
    <w:rsid w:val="00E7392B"/>
    <w:rsid w:val="00EC645E"/>
    <w:rsid w:val="00EE7149"/>
    <w:rsid w:val="00E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164D"/>
  <w15:chartTrackingRefBased/>
  <w15:docId w15:val="{7F1C497B-C53F-4EA3-9063-303F643E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KERİM SÖYLEMEZ</dc:creator>
  <cp:keywords/>
  <dc:description/>
  <cp:lastModifiedBy>K U SOSYAL BILIMLER ENSTITUSU</cp:lastModifiedBy>
  <cp:revision>2</cp:revision>
  <dcterms:created xsi:type="dcterms:W3CDTF">2023-03-08T07:28:00Z</dcterms:created>
  <dcterms:modified xsi:type="dcterms:W3CDTF">2023-03-08T07:28:00Z</dcterms:modified>
</cp:coreProperties>
</file>