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B11B" w14:textId="77777777" w:rsidR="006533E6" w:rsidRDefault="006533E6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6533E6" w14:paraId="5A635A6C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4241338C" w14:textId="77777777" w:rsidR="006533E6" w:rsidRDefault="00384088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6533E6" w14:paraId="5265485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090D5E6" w14:textId="77777777" w:rsidR="006533E6" w:rsidRDefault="00384088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F6AAB47" w14:textId="77777777" w:rsidR="006533E6" w:rsidRDefault="00384088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A398AA5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C88E391" w14:textId="77777777" w:rsidR="006533E6" w:rsidRDefault="00384088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A8EDC75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55AC69D7" w14:textId="77777777" w:rsidR="006533E6" w:rsidRDefault="00384088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6533E6" w14:paraId="1967136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49596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B5183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30D5F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14B5E1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22D56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E229B6" w14:textId="5F40D038" w:rsidR="006533E6" w:rsidRDefault="00384088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  <w:r w:rsidR="006466DB">
              <w:rPr>
                <w:rFonts w:ascii="Arial"/>
                <w:b/>
                <w:sz w:val="16"/>
              </w:rPr>
              <w:t>,5</w:t>
            </w:r>
          </w:p>
        </w:tc>
      </w:tr>
      <w:tr w:rsidR="006533E6" w14:paraId="75412722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260C3B8" w14:textId="77777777" w:rsidR="006533E6" w:rsidRDefault="00384088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Nitel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araştırmalar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istatistiksel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bilgiler.</w:t>
            </w:r>
          </w:p>
        </w:tc>
      </w:tr>
      <w:tr w:rsidR="006533E6" w14:paraId="0CBFA2F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873385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04C02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TOPLAM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KALİTE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0C8A3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1DDBDF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8DEDE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DAB0DC" w14:textId="40B9404F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71809912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EDBBCAA" w14:textId="77777777" w:rsidR="006533E6" w:rsidRDefault="0038408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Rekabet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kavramları,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prensipleri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uygulamaları,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Kalite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araçları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teknikleri,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İstatistik,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olasılık,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kontrol</w:t>
            </w:r>
          </w:p>
          <w:p w14:paraId="3EE1A4EB" w14:textId="77777777" w:rsidR="006533E6" w:rsidRDefault="00384088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çizelgeleri,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güvenilirlik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arasındadır.</w:t>
            </w:r>
          </w:p>
        </w:tc>
      </w:tr>
      <w:tr w:rsidR="006533E6" w14:paraId="277B1ED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D2F3D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8A1FFB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ÖRGÜTSEL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DAVRANIŞTA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9E4E2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CE7FF4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F82EB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1E2B97" w14:textId="6FB0D50C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163CAE17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95BEA6A" w14:textId="77777777" w:rsidR="006533E6" w:rsidRDefault="00384088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esasları,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dayandığı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işletmeler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önemi,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kavramlar.</w:t>
            </w:r>
          </w:p>
        </w:tc>
      </w:tr>
      <w:tr w:rsidR="006533E6" w14:paraId="2A72677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F6A12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4F37A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D7F56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AF55C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3B2A6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59572F" w14:textId="4B7583F9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51086912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1F8EFD8" w14:textId="77777777" w:rsidR="006533E6" w:rsidRDefault="0038408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Dönen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varlıklar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varlıklar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açıklanmaktadır.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İşletmelerin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kısa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vadeli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borçlanma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kaynakları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açıklanmaktadır.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İşletmelerin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</w:p>
          <w:p w14:paraId="4615E53F" w14:textId="77777777" w:rsidR="006533E6" w:rsidRDefault="00384088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sorunları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ilgili konulara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verilmektedir.</w:t>
            </w:r>
          </w:p>
        </w:tc>
      </w:tr>
      <w:tr w:rsidR="006533E6" w14:paraId="6312577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3B772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521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17D6F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SERMAYE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PİYASASI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ANALİZLERİ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5F02D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BDB11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00A84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D06728" w14:textId="2DFE0178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2B835009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1B1C299" w14:textId="77777777" w:rsidR="006533E6" w:rsidRDefault="00384088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Sermaye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araçları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açıklanarak sermaye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işlem yapan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kuruluşlar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açıklanmaktadır.</w:t>
            </w:r>
          </w:p>
        </w:tc>
      </w:tr>
      <w:tr w:rsidR="006533E6" w14:paraId="1BD5974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224B0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64F59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PAZARLAMADA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EFA40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338D4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7CCBF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689E9" w14:textId="6B3D1C71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34CF7068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C1913EC" w14:textId="77777777" w:rsidR="006533E6" w:rsidRDefault="0038408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Pazar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yönlülük,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postmodern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yeşil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tabanlı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siyasal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dijital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deneyimsel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</w:p>
          <w:p w14:paraId="191E271E" w14:textId="77777777" w:rsidR="006533E6" w:rsidRDefault="00384088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yaklaşımlar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anlatılır.</w:t>
            </w:r>
          </w:p>
        </w:tc>
      </w:tr>
      <w:tr w:rsidR="006533E6" w14:paraId="365108C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81CB3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1CD7A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POSTMODERN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4A1FB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6D9CD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E491E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67CDDA" w14:textId="195CB247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160A8D0D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DC97E99" w14:textId="77777777" w:rsidR="006533E6" w:rsidRDefault="00384088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Yönetimde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yeni yaklaşımlar</w:t>
            </w:r>
          </w:p>
        </w:tc>
      </w:tr>
      <w:tr w:rsidR="006533E6" w14:paraId="7523BAA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1DA8E" w14:textId="77777777" w:rsidR="006533E6" w:rsidRDefault="00384088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HZM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486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A4137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STRATEJİK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MARKA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4CDB3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40306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4E375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76D706" w14:textId="14C6B68A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3296842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6BC585B" w14:textId="77777777" w:rsidR="006533E6" w:rsidRDefault="006533E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6533E6" w14:paraId="37FD6507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5359D2EB" w14:textId="77777777" w:rsidR="006533E6" w:rsidRDefault="00384088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6533E6" w14:paraId="4AE3CFC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F19875A" w14:textId="77777777" w:rsidR="006533E6" w:rsidRDefault="00384088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16A37F3" w14:textId="77777777" w:rsidR="006533E6" w:rsidRDefault="00384088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2F13E38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BECB51F" w14:textId="77777777" w:rsidR="006533E6" w:rsidRDefault="00384088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2ED4ABF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645924C0" w14:textId="77777777" w:rsidR="006533E6" w:rsidRDefault="00384088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6533E6" w14:paraId="1674CC2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65FE8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A089F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97E39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C2EF7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2A6E7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889B86C" w14:textId="37C883F5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5F33E44C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9C96BA9" w14:textId="77777777" w:rsidR="006533E6" w:rsidRDefault="00384088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Nitel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araştırmalar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istatistiksel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bilgiler.</w:t>
            </w:r>
          </w:p>
        </w:tc>
      </w:tr>
      <w:tr w:rsidR="006533E6" w14:paraId="2B58AA5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A1066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3FC43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TOPLAM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KALİTE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UYGULAMASI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15CB2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E0802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60B6C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D0E7C8" w14:textId="6A6F32BB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5A50F32C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38AA3EC" w14:textId="77777777" w:rsidR="006533E6" w:rsidRDefault="0038408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Rekabet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kavramları,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prensipleri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uygulamaları,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Kalite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araçları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teknikleri,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İstatistik,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olasılık,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kontrol</w:t>
            </w:r>
          </w:p>
          <w:p w14:paraId="78BF3493" w14:textId="77777777" w:rsidR="006533E6" w:rsidRDefault="00384088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çizelgeleri,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güvenilirlik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arasındadır.</w:t>
            </w:r>
          </w:p>
        </w:tc>
      </w:tr>
      <w:tr w:rsidR="006533E6" w14:paraId="06393E1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DBDEA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BBF88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ÖRGÜTSEL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DAVRANIŞTA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F9243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ABD40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B20D5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776A63" w14:textId="071E2001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464F93A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D0FE84C" w14:textId="77777777" w:rsidR="006533E6" w:rsidRDefault="00384088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esasları,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dayandığı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işletmeler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önemi,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örgütsel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davranış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kavramlar.</w:t>
            </w:r>
          </w:p>
        </w:tc>
      </w:tr>
      <w:tr w:rsidR="006533E6" w14:paraId="0967CB9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185E0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516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9D264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İLERİ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FİNANSAL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93573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43E91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10695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766E06" w14:textId="096974E5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71A75622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DFA8A51" w14:textId="77777777" w:rsidR="006533E6" w:rsidRDefault="0038408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Dönen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varlıklar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varlıklar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açıklanmaktadır.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İşletmelerin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kısa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vadeli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borçlanma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kaynakları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açıklanmaktadır.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İşletmelerin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finansal</w:t>
            </w:r>
          </w:p>
          <w:p w14:paraId="3F99282E" w14:textId="77777777" w:rsidR="006533E6" w:rsidRDefault="00384088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sorunları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ilgili konulara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verilmektedir.</w:t>
            </w:r>
          </w:p>
        </w:tc>
      </w:tr>
      <w:tr w:rsidR="006533E6" w14:paraId="34777FC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045FF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521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A13FE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SERMAYE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PİYASASI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ANALİZLERİ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CDAE46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37358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CCE7D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DA4AE1" w14:textId="42510220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0E33FC42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76E515B" w14:textId="77777777" w:rsidR="006533E6" w:rsidRDefault="00384088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Sermaye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araçları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açıklanarak sermaye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işlem yapan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kurum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kuruluşlar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açıklanmaktadır.</w:t>
            </w:r>
          </w:p>
        </w:tc>
      </w:tr>
      <w:tr w:rsidR="006533E6" w14:paraId="35A2842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12E8A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536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357AC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PAZARLAMADA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GÜNCEL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873EEB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5AA9E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F42CC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E245F4" w14:textId="6EFFF40B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5BC71486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6B5605B" w14:textId="77777777" w:rsidR="006533E6" w:rsidRDefault="0038408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Pazar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yönlülük,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postmodern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yeşil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tabanlı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siyasal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dijital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deneyimsel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pazarlama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</w:p>
          <w:p w14:paraId="673E4AC3" w14:textId="77777777" w:rsidR="006533E6" w:rsidRDefault="00384088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yaklaşımlar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anlatılır.</w:t>
            </w:r>
          </w:p>
        </w:tc>
      </w:tr>
      <w:tr w:rsidR="006533E6" w14:paraId="260BB4B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B31EA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542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6EB06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POSTMODERN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31953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F5E51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2291B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7FEF49" w14:textId="45310357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6197F3DD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A217BD2" w14:textId="77777777" w:rsidR="006533E6" w:rsidRDefault="00384088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Yönetimde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yeni yaklaşımlar</w:t>
            </w:r>
          </w:p>
        </w:tc>
      </w:tr>
      <w:tr w:rsidR="006533E6" w14:paraId="3AB7350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3578E" w14:textId="77777777" w:rsidR="006533E6" w:rsidRDefault="00384088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HZM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486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29622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STRATEJİK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MARKA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6955B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C9967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5D9FC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BA88305" w14:textId="0DB29904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3FE4A64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1792748" w14:textId="77777777" w:rsidR="006533E6" w:rsidRDefault="006533E6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6533E6" w14:paraId="5722605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D0488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570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3BB75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İŞLETME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SEMİNERİ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B607A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11498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FD0C0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18452A" w14:textId="2D7BE21D" w:rsidR="006533E6" w:rsidRDefault="006466D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7,5</w:t>
            </w:r>
          </w:p>
        </w:tc>
      </w:tr>
      <w:tr w:rsidR="006533E6" w14:paraId="391DEE57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CD765E3" w14:textId="77777777" w:rsidR="006533E6" w:rsidRDefault="0038408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Seminerler;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öğretim elemanları,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çağrılı konuşmacılar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derse kayıtlı öğrenciler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tarafından verilir.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Derste başarılı sunum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yapabilmek için dikkat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edilmesi</w:t>
            </w:r>
          </w:p>
          <w:p w14:paraId="4E6CA5B5" w14:textId="77777777" w:rsidR="006533E6" w:rsidRDefault="00384088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gereken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hususlar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verilmektedir.</w:t>
            </w:r>
          </w:p>
        </w:tc>
      </w:tr>
      <w:tr w:rsidR="006533E6" w14:paraId="4DACA4C0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4C4D546D" w14:textId="77777777" w:rsidR="006533E6" w:rsidRDefault="00384088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6533E6" w14:paraId="3E67383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3393AB4" w14:textId="77777777" w:rsidR="006533E6" w:rsidRDefault="00384088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58E0D3D" w14:textId="77777777" w:rsidR="006533E6" w:rsidRDefault="00384088">
            <w:pPr>
              <w:pStyle w:val="TableParagraph"/>
              <w:ind w:left="0" w:right="3196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59ED51E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962D8C3" w14:textId="77777777" w:rsidR="006533E6" w:rsidRDefault="00384088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02263CC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425B2A01" w14:textId="77777777" w:rsidR="006533E6" w:rsidRDefault="00384088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6533E6" w14:paraId="1441EE8F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55627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580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6CF6A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FE6A8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08A01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B3371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A118D1" w14:textId="77777777" w:rsidR="006533E6" w:rsidRDefault="00384088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6533E6" w14:paraId="7AE0EBA0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0699541" w14:textId="77777777" w:rsidR="006533E6" w:rsidRDefault="0038408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Öğrencilere; bilgi, görgü ve deneyimlerin aktarıldığı, bilimsel ve etik kurallara uygun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disiplininin kazandırıldığı ve tez çalışmasına yönelik her</w:t>
            </w:r>
          </w:p>
          <w:p w14:paraId="2D8FA605" w14:textId="77777777" w:rsidR="006533E6" w:rsidRDefault="00384088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türlü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rehberliğin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yapıldığı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derstir.değerlendirilmesi,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mevcut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yayınların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edilmesi.</w:t>
            </w:r>
          </w:p>
        </w:tc>
      </w:tr>
      <w:tr w:rsidR="006533E6" w14:paraId="52CB7FE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C42DA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590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D640F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TEZİ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47C7F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9074D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9F5DA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39A714" w14:textId="77777777" w:rsidR="006533E6" w:rsidRDefault="00384088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533E6" w14:paraId="0FE50B33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63F6D8B9" w14:textId="77777777" w:rsidR="006533E6" w:rsidRDefault="00384088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Uzmanlık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belirlenen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detaylı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yapmak</w:t>
            </w:r>
          </w:p>
        </w:tc>
      </w:tr>
    </w:tbl>
    <w:p w14:paraId="60EB5CC5" w14:textId="77777777" w:rsidR="006533E6" w:rsidRDefault="006533E6">
      <w:pPr>
        <w:spacing w:line="178" w:lineRule="exact"/>
        <w:rPr>
          <w:sz w:val="16"/>
        </w:rPr>
        <w:sectPr w:rsidR="006533E6">
          <w:headerReference w:type="default" r:id="rId6"/>
          <w:footerReference w:type="default" r:id="rId7"/>
          <w:type w:val="continuous"/>
          <w:pgSz w:w="11910" w:h="16840"/>
          <w:pgMar w:top="1740" w:right="440" w:bottom="540" w:left="440" w:header="283" w:footer="340" w:gutter="0"/>
          <w:pgNumType w:start="1"/>
          <w:cols w:space="708"/>
        </w:sectPr>
      </w:pPr>
    </w:p>
    <w:p w14:paraId="4052E914" w14:textId="77777777" w:rsidR="006533E6" w:rsidRDefault="006533E6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6533E6" w14:paraId="5685D63B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47C4733D" w14:textId="77777777" w:rsidR="006533E6" w:rsidRDefault="00384088">
            <w:pPr>
              <w:pStyle w:val="TableParagraph"/>
              <w:spacing w:before="3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6533E6" w14:paraId="2AC9B2B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677884ED" w14:textId="77777777" w:rsidR="006533E6" w:rsidRDefault="00384088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5905CBB" w14:textId="77777777" w:rsidR="006533E6" w:rsidRDefault="00384088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E42233C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A4EA292" w14:textId="77777777" w:rsidR="006533E6" w:rsidRDefault="00384088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5BF727D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3C97E8C5" w14:textId="77777777" w:rsidR="006533E6" w:rsidRDefault="00384088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6533E6" w14:paraId="3965E046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A1EED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580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13B05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20F41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FDB52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DC728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CE38CD" w14:textId="77777777" w:rsidR="006533E6" w:rsidRDefault="00384088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6533E6" w14:paraId="3A3753FE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459A211" w14:textId="77777777" w:rsidR="006533E6" w:rsidRDefault="0038408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Öğrencilere; bilgi, görgü ve deneyimlerin aktarıldığı, bilimsel ve etik kurallara uygun çalışma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disiplininin kazandırıldığı ve tez çalışmasına yönelik her</w:t>
            </w:r>
          </w:p>
          <w:p w14:paraId="4DAB2856" w14:textId="77777777" w:rsidR="006533E6" w:rsidRDefault="00384088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türlü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rehberliğin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yapıldığı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derstir.değerlendirilmesi,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mevcut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yayınların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edilmesi.</w:t>
            </w:r>
          </w:p>
        </w:tc>
      </w:tr>
      <w:tr w:rsidR="006533E6" w14:paraId="6F79BED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E0E90" w14:textId="77777777" w:rsidR="006533E6" w:rsidRDefault="00384088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590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19B9C" w14:textId="77777777" w:rsidR="006533E6" w:rsidRDefault="00384088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YÜKSEK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LİSANS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TEZİ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B555D" w14:textId="77777777" w:rsidR="006533E6" w:rsidRDefault="00384088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69246" w14:textId="77777777" w:rsidR="006533E6" w:rsidRDefault="00384088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657D3" w14:textId="77777777" w:rsidR="006533E6" w:rsidRDefault="00384088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643609" w14:textId="77777777" w:rsidR="006533E6" w:rsidRDefault="00384088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6533E6" w14:paraId="40A27AB0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2C9A9067" w14:textId="77777777" w:rsidR="006533E6" w:rsidRDefault="00384088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Uzmanlık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belirlenen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detaylı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yapmak</w:t>
            </w:r>
          </w:p>
        </w:tc>
      </w:tr>
    </w:tbl>
    <w:p w14:paraId="34497F6A" w14:textId="77777777" w:rsidR="00384088" w:rsidRDefault="00384088"/>
    <w:sectPr w:rsidR="00384088">
      <w:pgSz w:w="11910" w:h="16840"/>
      <w:pgMar w:top="1740" w:right="440" w:bottom="540" w:left="440" w:header="283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534E" w14:textId="77777777" w:rsidR="00384088" w:rsidRDefault="00384088">
      <w:r>
        <w:separator/>
      </w:r>
    </w:p>
  </w:endnote>
  <w:endnote w:type="continuationSeparator" w:id="0">
    <w:p w14:paraId="72BE65C1" w14:textId="77777777" w:rsidR="00384088" w:rsidRDefault="0038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229" w14:textId="0F9213FC" w:rsidR="006533E6" w:rsidRDefault="006466DB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67F8AE01" wp14:editId="2BCA6BB0">
              <wp:simplePos x="0" y="0"/>
              <wp:positionH relativeFrom="page">
                <wp:posOffset>6889115</wp:posOffset>
              </wp:positionH>
              <wp:positionV relativeFrom="page">
                <wp:posOffset>10336530</wp:posOffset>
              </wp:positionV>
              <wp:extent cx="3359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5EA57" w14:textId="77777777" w:rsidR="006533E6" w:rsidRDefault="00384088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AE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45pt;margin-top:813.9pt;width:26.45pt;height:13.2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" filled="f" stroked="f">
              <v:textbox inset="0,0,0,0">
                <w:txbxContent>
                  <w:p w14:paraId="5675EA57" w14:textId="77777777" w:rsidR="006533E6" w:rsidRDefault="00384088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150D" w14:textId="77777777" w:rsidR="00384088" w:rsidRDefault="00384088">
      <w:r>
        <w:separator/>
      </w:r>
    </w:p>
  </w:footnote>
  <w:footnote w:type="continuationSeparator" w:id="0">
    <w:p w14:paraId="5BF7C818" w14:textId="77777777" w:rsidR="00384088" w:rsidRDefault="0038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2EAE" w14:textId="44C6B91D" w:rsidR="006533E6" w:rsidRDefault="00384088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62880" behindDoc="1" locked="0" layoutInCell="1" allowOverlap="1" wp14:anchorId="4AFC965E" wp14:editId="57217481">
          <wp:simplePos x="0" y="0"/>
          <wp:positionH relativeFrom="page">
            <wp:posOffset>359994</wp:posOffset>
          </wp:positionH>
          <wp:positionV relativeFrom="page">
            <wp:posOffset>179959</wp:posOffset>
          </wp:positionV>
          <wp:extent cx="936002" cy="936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002" cy="93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66DB">
      <w:rPr>
        <w:noProof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397F6955" wp14:editId="1ABFA26C">
              <wp:simplePos x="0" y="0"/>
              <wp:positionH relativeFrom="page">
                <wp:posOffset>2172970</wp:posOffset>
              </wp:positionH>
              <wp:positionV relativeFrom="page">
                <wp:posOffset>284480</wp:posOffset>
              </wp:positionV>
              <wp:extent cx="3204210" cy="7219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210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84B2F" w14:textId="77777777" w:rsidR="006533E6" w:rsidRDefault="00384088">
                          <w:pPr>
                            <w:pStyle w:val="GvdeMetni"/>
                            <w:spacing w:before="12"/>
                            <w:ind w:left="432" w:right="428" w:firstLine="726"/>
                          </w:pPr>
                          <w:r>
                            <w:t>Kastamonu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Sosyal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Bilimler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Enstitüsü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  <w:p w14:paraId="6CA91659" w14:textId="77777777" w:rsidR="006533E6" w:rsidRDefault="00384088">
                          <w:pPr>
                            <w:pStyle w:val="GvdeMetni"/>
                            <w:ind w:left="1319"/>
                          </w:pPr>
                          <w:r>
                            <w:t>İşletme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Dalı</w:t>
                          </w:r>
                        </w:p>
                        <w:p w14:paraId="2DCB5117" w14:textId="77777777" w:rsidR="006533E6" w:rsidRDefault="00384088">
                          <w:pPr>
                            <w:pStyle w:val="GvdeMetni"/>
                            <w:ind w:left="20"/>
                          </w:pPr>
                          <w:r>
                            <w:t>İşletme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Dalı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İŞLETME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(YL)(TEZLİ)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F6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1pt;margin-top:22.4pt;width:252.3pt;height:56.8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" filled="f" stroked="f">
              <v:textbox inset="0,0,0,0">
                <w:txbxContent>
                  <w:p w14:paraId="4A384B2F" w14:textId="77777777" w:rsidR="006533E6" w:rsidRDefault="00384088">
                    <w:pPr>
                      <w:pStyle w:val="GvdeMetni"/>
                      <w:spacing w:before="12"/>
                      <w:ind w:left="432" w:right="428" w:firstLine="726"/>
                    </w:pPr>
                    <w:r>
                      <w:t>Kastamonu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Sosyal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Bilimler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Enstitüsü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Müdürlüğü</w:t>
                    </w:r>
                  </w:p>
                  <w:p w14:paraId="6CA91659" w14:textId="77777777" w:rsidR="006533E6" w:rsidRDefault="00384088">
                    <w:pPr>
                      <w:pStyle w:val="GvdeMetni"/>
                      <w:ind w:left="1319"/>
                    </w:pPr>
                    <w:r>
                      <w:t>İşletme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Dalı</w:t>
                    </w:r>
                  </w:p>
                  <w:p w14:paraId="2DCB5117" w14:textId="77777777" w:rsidR="006533E6" w:rsidRDefault="00384088">
                    <w:pPr>
                      <w:pStyle w:val="GvdeMetni"/>
                      <w:ind w:left="20"/>
                    </w:pPr>
                    <w:r>
                      <w:t>İşletme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Dalı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İŞLETME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(YL)(TEZLİ)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E6"/>
    <w:rsid w:val="00384088"/>
    <w:rsid w:val="006466DB"/>
    <w:rsid w:val="006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6556E"/>
  <w15:docId w15:val="{5E46B62C-698E-42D8-8CEA-81EB723A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KERIM SOYLEMEZ</cp:lastModifiedBy>
  <cp:revision>2</cp:revision>
  <dcterms:created xsi:type="dcterms:W3CDTF">2023-09-13T06:33:00Z</dcterms:created>
  <dcterms:modified xsi:type="dcterms:W3CDTF">2023-09-13T06:33:00Z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2023-09-13T00:00:00Z</vt:filetime>
  </property>
</Properties>
</file>